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1F3" w14:textId="77777777" w:rsidR="00DD5219" w:rsidRDefault="004363C5" w:rsidP="00BA4AA6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70B4">
        <w:rPr>
          <w:b/>
          <w:sz w:val="32"/>
          <w:szCs w:val="32"/>
        </w:rPr>
        <w:t xml:space="preserve">THE ARC OF </w:t>
      </w:r>
      <w:r w:rsidR="0009328D">
        <w:rPr>
          <w:b/>
          <w:sz w:val="32"/>
          <w:szCs w:val="32"/>
        </w:rPr>
        <w:t>CENTRAL ALABAMA</w:t>
      </w:r>
      <w:r>
        <w:rPr>
          <w:b/>
          <w:sz w:val="32"/>
          <w:szCs w:val="32"/>
        </w:rPr>
        <w:t xml:space="preserve"> </w:t>
      </w:r>
      <w:r w:rsidR="00900461" w:rsidRPr="00BA4AA6">
        <w:rPr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14:paraId="672A5F8B" w14:textId="77777777" w:rsidTr="00A274AE">
        <w:trPr>
          <w:trHeight w:val="620"/>
        </w:trPr>
        <w:tc>
          <w:tcPr>
            <w:tcW w:w="7650" w:type="dxa"/>
          </w:tcPr>
          <w:p w14:paraId="33656861" w14:textId="77777777" w:rsidR="004519F6" w:rsidRPr="00565949" w:rsidRDefault="00FB751E" w:rsidP="004519F6">
            <w:pPr>
              <w:rPr>
                <w:b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  <w:r w:rsidR="0045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9F6" w:rsidRPr="00565949">
              <w:rPr>
                <w:b/>
              </w:rPr>
              <w:t xml:space="preserve"> </w:t>
            </w:r>
            <w:r w:rsidR="004519F6" w:rsidRPr="004519F6">
              <w:rPr>
                <w:rFonts w:ascii="Times New Roman" w:hAnsi="Times New Roman" w:cs="Times New Roman"/>
                <w:b/>
                <w:sz w:val="24"/>
                <w:szCs w:val="24"/>
              </w:rPr>
              <w:t>Development Coordinator</w:t>
            </w:r>
          </w:p>
          <w:p w14:paraId="546229CD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9223" w14:textId="77777777" w:rsidR="00FB751E" w:rsidRPr="00931991" w:rsidRDefault="00FB751E" w:rsidP="00F7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5F51B70" w14:textId="77777777" w:rsidR="00FB751E" w:rsidRPr="00931991" w:rsidRDefault="00FB751E" w:rsidP="004519F6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4519F6">
              <w:rPr>
                <w:rFonts w:ascii="Times New Roman" w:hAnsi="Times New Roman" w:cs="Times New Roman"/>
                <w:b/>
                <w:sz w:val="24"/>
                <w:szCs w:val="24"/>
              </w:rPr>
              <w:t>DC</w:t>
            </w:r>
            <w:r w:rsidR="0009328D">
              <w:rPr>
                <w:rFonts w:ascii="Times New Roman" w:hAnsi="Times New Roman" w:cs="Times New Roman"/>
                <w:b/>
                <w:sz w:val="24"/>
                <w:szCs w:val="24"/>
              </w:rPr>
              <w:t>01172019</w:t>
            </w:r>
          </w:p>
        </w:tc>
      </w:tr>
      <w:tr w:rsidR="00FB751E" w14:paraId="533E665A" w14:textId="77777777" w:rsidTr="00FB751E">
        <w:trPr>
          <w:trHeight w:val="377"/>
        </w:trPr>
        <w:tc>
          <w:tcPr>
            <w:tcW w:w="7650" w:type="dxa"/>
          </w:tcPr>
          <w:p w14:paraId="5FA038C0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  <w:r w:rsidR="00F7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Development</w:t>
            </w:r>
          </w:p>
          <w:p w14:paraId="20AE151D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16CBA92" w14:textId="77777777" w:rsidR="00FB751E" w:rsidRPr="00931991" w:rsidRDefault="00F73537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FLSA Status: </w:t>
            </w:r>
            <w:r w:rsidR="00F76245"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="00FB751E"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Exempt</w:t>
            </w:r>
          </w:p>
        </w:tc>
      </w:tr>
      <w:tr w:rsidR="00FB751E" w14:paraId="6D4208EF" w14:textId="77777777" w:rsidTr="00FB751E">
        <w:trPr>
          <w:trHeight w:val="413"/>
        </w:trPr>
        <w:tc>
          <w:tcPr>
            <w:tcW w:w="10890" w:type="dxa"/>
            <w:gridSpan w:val="2"/>
          </w:tcPr>
          <w:p w14:paraId="1BE97971" w14:textId="77777777" w:rsidR="00FB751E" w:rsidRPr="00931991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F7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3FD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 w:rsidR="0045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Development</w:t>
            </w:r>
          </w:p>
          <w:p w14:paraId="66E4A95B" w14:textId="77777777" w:rsidR="00FB751E" w:rsidRPr="00931991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14:paraId="1FD66E9B" w14:textId="77777777" w:rsidTr="00380AAF">
        <w:trPr>
          <w:trHeight w:val="392"/>
        </w:trPr>
        <w:tc>
          <w:tcPr>
            <w:tcW w:w="10890" w:type="dxa"/>
            <w:gridSpan w:val="2"/>
          </w:tcPr>
          <w:p w14:paraId="195DA2DA" w14:textId="77777777" w:rsidR="00FB751E" w:rsidRPr="00931991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45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Mon-Fri- 8am-5pm, OT as Needed; Must be Flexible</w:t>
            </w:r>
          </w:p>
          <w:p w14:paraId="383D3992" w14:textId="77777777" w:rsidR="00FB751E" w:rsidRPr="00931991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5DFE9D" w14:textId="77777777" w:rsidR="00380AAF" w:rsidRPr="00063496" w:rsidRDefault="00063496" w:rsidP="00063496">
      <w:pPr>
        <w:pStyle w:val="NoSpacing"/>
      </w:pPr>
      <w:r>
        <w:t xml:space="preserve">     </w:t>
      </w:r>
      <w:r w:rsidR="008B7F93">
        <w:tab/>
      </w:r>
      <w:r w:rsidR="008B7F93">
        <w:tab/>
      </w:r>
      <w:r w:rsidR="008B7F93">
        <w:tab/>
      </w:r>
      <w:r w:rsidR="008B7F93">
        <w:tab/>
      </w:r>
    </w:p>
    <w:p w14:paraId="30FD7965" w14:textId="77777777" w:rsidR="004519F6" w:rsidRDefault="004519F6" w:rsidP="004519F6">
      <w:pPr>
        <w:spacing w:after="0" w:line="240" w:lineRule="auto"/>
        <w:rPr>
          <w:b/>
          <w:sz w:val="28"/>
          <w:szCs w:val="28"/>
        </w:rPr>
      </w:pPr>
    </w:p>
    <w:p w14:paraId="0726DF8E" w14:textId="77777777" w:rsidR="004519F6" w:rsidRDefault="004519F6" w:rsidP="004519F6">
      <w:pPr>
        <w:spacing w:after="0" w:line="240" w:lineRule="auto"/>
        <w:rPr>
          <w:b/>
          <w:sz w:val="28"/>
          <w:szCs w:val="28"/>
        </w:rPr>
      </w:pPr>
    </w:p>
    <w:p w14:paraId="795AED80" w14:textId="77777777" w:rsidR="004519F6" w:rsidRPr="00F71103" w:rsidRDefault="00A95A0E" w:rsidP="004519F6">
      <w:pPr>
        <w:spacing w:after="0" w:line="240" w:lineRule="auto"/>
        <w:rPr>
          <w:rFonts w:ascii="11" w:hAnsi="11"/>
          <w:b/>
          <w:i/>
          <w:sz w:val="24"/>
          <w:szCs w:val="24"/>
        </w:rPr>
      </w:pPr>
      <w:r>
        <w:rPr>
          <w:b/>
          <w:sz w:val="28"/>
          <w:szCs w:val="28"/>
        </w:rPr>
        <w:t>Job Duties</w:t>
      </w:r>
      <w:r w:rsidR="00C42C90">
        <w:rPr>
          <w:b/>
          <w:sz w:val="28"/>
          <w:szCs w:val="28"/>
        </w:rPr>
        <w:t xml:space="preserve">: </w:t>
      </w:r>
      <w:r w:rsidR="004519F6" w:rsidRPr="00F71103">
        <w:rPr>
          <w:rFonts w:ascii="11" w:hAnsi="11"/>
          <w:b/>
          <w:i/>
          <w:sz w:val="24"/>
          <w:szCs w:val="24"/>
        </w:rPr>
        <w:t xml:space="preserve">Essential Roles and Responsibilities Include: </w:t>
      </w:r>
    </w:p>
    <w:p w14:paraId="30563A11" w14:textId="46E665E7" w:rsidR="004519F6" w:rsidRPr="00F71103" w:rsidRDefault="004519F6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>Manage and execute major</w:t>
      </w:r>
      <w:r w:rsidR="00BB2876">
        <w:rPr>
          <w:rFonts w:ascii="11" w:hAnsi="11"/>
          <w:sz w:val="24"/>
          <w:szCs w:val="24"/>
        </w:rPr>
        <w:t xml:space="preserve"> </w:t>
      </w:r>
      <w:r w:rsidRPr="00F71103">
        <w:rPr>
          <w:rFonts w:ascii="11" w:hAnsi="11"/>
          <w:sz w:val="24"/>
          <w:szCs w:val="24"/>
        </w:rPr>
        <w:t xml:space="preserve">high-income annual fundraising events of The Arc </w:t>
      </w:r>
    </w:p>
    <w:p w14:paraId="19C254F9" w14:textId="2E20BF3D" w:rsidR="004519F6" w:rsidRDefault="00BB2876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 xml:space="preserve">Curate content and manage </w:t>
      </w:r>
      <w:r w:rsidR="004519F6" w:rsidRPr="00F71103">
        <w:rPr>
          <w:rFonts w:ascii="11" w:hAnsi="11"/>
          <w:sz w:val="24"/>
          <w:szCs w:val="24"/>
        </w:rPr>
        <w:t xml:space="preserve">The Arc’s </w:t>
      </w:r>
      <w:r w:rsidR="00B813FD">
        <w:rPr>
          <w:rFonts w:ascii="11" w:hAnsi="11"/>
          <w:sz w:val="24"/>
          <w:szCs w:val="24"/>
        </w:rPr>
        <w:t>s</w:t>
      </w:r>
      <w:r w:rsidR="004519F6" w:rsidRPr="00F71103">
        <w:rPr>
          <w:rFonts w:ascii="11" w:hAnsi="11"/>
          <w:sz w:val="24"/>
          <w:szCs w:val="24"/>
        </w:rPr>
        <w:t xml:space="preserve">ocial </w:t>
      </w:r>
      <w:r w:rsidR="00B813FD">
        <w:rPr>
          <w:rFonts w:ascii="11" w:hAnsi="11"/>
          <w:sz w:val="24"/>
          <w:szCs w:val="24"/>
        </w:rPr>
        <w:t>m</w:t>
      </w:r>
      <w:r w:rsidR="004519F6" w:rsidRPr="00F71103">
        <w:rPr>
          <w:rFonts w:ascii="11" w:hAnsi="11"/>
          <w:sz w:val="24"/>
          <w:szCs w:val="24"/>
        </w:rPr>
        <w:t xml:space="preserve">edia channels </w:t>
      </w:r>
    </w:p>
    <w:p w14:paraId="16E0B9CC" w14:textId="476F4723" w:rsidR="00DA7B95" w:rsidRPr="00F71103" w:rsidRDefault="00DA7B95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Design marketing materials</w:t>
      </w:r>
      <w:r w:rsidR="00BB2876">
        <w:rPr>
          <w:rFonts w:ascii="11" w:hAnsi="11"/>
          <w:sz w:val="24"/>
          <w:szCs w:val="24"/>
        </w:rPr>
        <w:t xml:space="preserve"> and internal communications</w:t>
      </w:r>
    </w:p>
    <w:p w14:paraId="4F42A71A" w14:textId="3A4AEB9B" w:rsidR="004519F6" w:rsidRPr="00F71103" w:rsidRDefault="00DA7B95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Solicit</w:t>
      </w:r>
      <w:r w:rsidR="004519F6" w:rsidRPr="00F71103">
        <w:rPr>
          <w:rFonts w:ascii="11" w:hAnsi="11"/>
          <w:sz w:val="24"/>
          <w:szCs w:val="24"/>
        </w:rPr>
        <w:t xml:space="preserve"> </w:t>
      </w:r>
      <w:r>
        <w:rPr>
          <w:rFonts w:ascii="11" w:hAnsi="11"/>
          <w:sz w:val="24"/>
          <w:szCs w:val="24"/>
        </w:rPr>
        <w:t>in-kind donations and sponsorship requests</w:t>
      </w:r>
    </w:p>
    <w:p w14:paraId="4B1177B2" w14:textId="1308E881" w:rsidR="004519F6" w:rsidRPr="00F71103" w:rsidRDefault="004519F6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Recruit and manage volunteer committees and other groups in support of </w:t>
      </w:r>
      <w:r w:rsidR="00DA7B95">
        <w:rPr>
          <w:rFonts w:ascii="11" w:hAnsi="11"/>
          <w:sz w:val="24"/>
          <w:szCs w:val="24"/>
        </w:rPr>
        <w:t>fundraising</w:t>
      </w:r>
      <w:r w:rsidRPr="00F71103">
        <w:rPr>
          <w:rFonts w:ascii="11" w:hAnsi="11"/>
          <w:sz w:val="24"/>
          <w:szCs w:val="24"/>
        </w:rPr>
        <w:t xml:space="preserve"> events</w:t>
      </w:r>
    </w:p>
    <w:p w14:paraId="76ABEF9E" w14:textId="77777777" w:rsidR="00B813FD" w:rsidRPr="00F71103" w:rsidRDefault="00B813FD" w:rsidP="004519F6">
      <w:pPr>
        <w:pStyle w:val="ListParagraph"/>
        <w:numPr>
          <w:ilvl w:val="0"/>
          <w:numId w:val="9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Grant writing and reporting</w:t>
      </w:r>
    </w:p>
    <w:p w14:paraId="3D146B52" w14:textId="77777777" w:rsidR="004519F6" w:rsidRPr="00F71103" w:rsidRDefault="004519F6" w:rsidP="004519F6">
      <w:pPr>
        <w:spacing w:after="0" w:line="240" w:lineRule="auto"/>
        <w:rPr>
          <w:rFonts w:ascii="11" w:hAnsi="11"/>
          <w:sz w:val="24"/>
          <w:szCs w:val="24"/>
        </w:rPr>
      </w:pPr>
    </w:p>
    <w:p w14:paraId="53660A6B" w14:textId="77777777" w:rsidR="004519F6" w:rsidRPr="00F71103" w:rsidRDefault="00F71103" w:rsidP="004519F6">
      <w:pPr>
        <w:spacing w:after="0" w:line="240" w:lineRule="auto"/>
        <w:rPr>
          <w:rFonts w:ascii="11" w:hAnsi="11"/>
          <w:b/>
          <w:i/>
          <w:sz w:val="24"/>
          <w:szCs w:val="24"/>
        </w:rPr>
      </w:pPr>
      <w:r>
        <w:rPr>
          <w:rFonts w:ascii="11" w:hAnsi="11"/>
          <w:b/>
          <w:i/>
          <w:sz w:val="24"/>
          <w:szCs w:val="24"/>
        </w:rPr>
        <w:t xml:space="preserve">            </w:t>
      </w:r>
      <w:r w:rsidR="004519F6" w:rsidRPr="00F71103">
        <w:rPr>
          <w:rFonts w:ascii="11" w:hAnsi="11"/>
          <w:b/>
          <w:i/>
          <w:sz w:val="24"/>
          <w:szCs w:val="24"/>
        </w:rPr>
        <w:t xml:space="preserve">Roles and Responsibilities in Communications, Marketing and Public Relations: </w:t>
      </w:r>
    </w:p>
    <w:p w14:paraId="0CAA9EB7" w14:textId="77777777" w:rsidR="004519F6" w:rsidRPr="00F71103" w:rsidRDefault="00B813FD" w:rsidP="004519F6">
      <w:pPr>
        <w:pStyle w:val="ListParagraph"/>
        <w:numPr>
          <w:ilvl w:val="0"/>
          <w:numId w:val="10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Content creation for social media channels and website</w:t>
      </w:r>
    </w:p>
    <w:p w14:paraId="08977EEB" w14:textId="77777777" w:rsidR="004519F6" w:rsidRPr="00F71103" w:rsidRDefault="004519F6" w:rsidP="004519F6">
      <w:pPr>
        <w:pStyle w:val="ListParagraph"/>
        <w:numPr>
          <w:ilvl w:val="0"/>
          <w:numId w:val="10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Promote community awareness about The Arc through tours, community presentations, social media and cause-related marketing </w:t>
      </w:r>
    </w:p>
    <w:p w14:paraId="36ECA5D5" w14:textId="1849D7D1" w:rsidR="004519F6" w:rsidRDefault="004519F6" w:rsidP="004519F6">
      <w:pPr>
        <w:pStyle w:val="ListParagraph"/>
        <w:numPr>
          <w:ilvl w:val="0"/>
          <w:numId w:val="10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>Market The Arc’s mission</w:t>
      </w:r>
      <w:r w:rsidR="00BB2876">
        <w:rPr>
          <w:rFonts w:ascii="11" w:hAnsi="11"/>
          <w:sz w:val="24"/>
          <w:szCs w:val="24"/>
        </w:rPr>
        <w:t>,</w:t>
      </w:r>
      <w:r w:rsidRPr="00F71103">
        <w:rPr>
          <w:rFonts w:ascii="11" w:hAnsi="11"/>
          <w:sz w:val="24"/>
          <w:szCs w:val="24"/>
        </w:rPr>
        <w:t xml:space="preserve"> stories</w:t>
      </w:r>
      <w:r w:rsidR="00BB2876">
        <w:rPr>
          <w:rFonts w:ascii="11" w:hAnsi="11"/>
          <w:sz w:val="24"/>
          <w:szCs w:val="24"/>
        </w:rPr>
        <w:t>,</w:t>
      </w:r>
      <w:r w:rsidRPr="00F71103">
        <w:rPr>
          <w:rFonts w:ascii="11" w:hAnsi="11"/>
          <w:sz w:val="24"/>
          <w:szCs w:val="24"/>
        </w:rPr>
        <w:t xml:space="preserve"> and events through social media channels</w:t>
      </w:r>
      <w:r w:rsidR="00BB2876">
        <w:rPr>
          <w:rFonts w:ascii="11" w:hAnsi="11"/>
          <w:sz w:val="24"/>
          <w:szCs w:val="24"/>
        </w:rPr>
        <w:t>;</w:t>
      </w:r>
      <w:r w:rsidRPr="00F71103">
        <w:rPr>
          <w:rFonts w:ascii="11" w:hAnsi="11"/>
          <w:sz w:val="24"/>
          <w:szCs w:val="24"/>
        </w:rPr>
        <w:t xml:space="preserve"> increase follower</w:t>
      </w:r>
      <w:r w:rsidR="00B813FD">
        <w:rPr>
          <w:rFonts w:ascii="11" w:hAnsi="11"/>
          <w:sz w:val="24"/>
          <w:szCs w:val="24"/>
        </w:rPr>
        <w:t>ship and reach</w:t>
      </w:r>
      <w:r w:rsidRPr="00F71103">
        <w:rPr>
          <w:rFonts w:ascii="11" w:hAnsi="11"/>
          <w:sz w:val="24"/>
          <w:szCs w:val="24"/>
        </w:rPr>
        <w:t xml:space="preserve"> </w:t>
      </w:r>
    </w:p>
    <w:p w14:paraId="2FA2B984" w14:textId="77777777" w:rsidR="00B813FD" w:rsidRDefault="00B813FD" w:rsidP="004519F6">
      <w:pPr>
        <w:pStyle w:val="ListParagraph"/>
        <w:numPr>
          <w:ilvl w:val="0"/>
          <w:numId w:val="10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Design solicitation</w:t>
      </w:r>
      <w:r w:rsidR="00181736">
        <w:rPr>
          <w:rFonts w:ascii="11" w:hAnsi="11"/>
          <w:sz w:val="24"/>
          <w:szCs w:val="24"/>
        </w:rPr>
        <w:t>/marketing</w:t>
      </w:r>
      <w:r>
        <w:rPr>
          <w:rFonts w:ascii="11" w:hAnsi="11"/>
          <w:sz w:val="24"/>
          <w:szCs w:val="24"/>
        </w:rPr>
        <w:t xml:space="preserve"> materials, both print and digital</w:t>
      </w:r>
    </w:p>
    <w:p w14:paraId="10B3CE54" w14:textId="77777777" w:rsidR="00B813FD" w:rsidRPr="00F71103" w:rsidRDefault="00B813FD" w:rsidP="004519F6">
      <w:pPr>
        <w:pStyle w:val="ListParagraph"/>
        <w:numPr>
          <w:ilvl w:val="0"/>
          <w:numId w:val="10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Write effectively for both formal documents such as grant proposals and annual reports, but also creative and engaging for social media</w:t>
      </w:r>
    </w:p>
    <w:p w14:paraId="5CFF2A08" w14:textId="77777777" w:rsidR="005929A1" w:rsidRPr="00F71103" w:rsidRDefault="005929A1" w:rsidP="004519F6">
      <w:pPr>
        <w:spacing w:after="0"/>
        <w:rPr>
          <w:rFonts w:ascii="11" w:hAnsi="11"/>
          <w:sz w:val="24"/>
          <w:szCs w:val="24"/>
        </w:rPr>
      </w:pPr>
    </w:p>
    <w:p w14:paraId="43FC539E" w14:textId="77777777" w:rsidR="003B59FC" w:rsidRPr="00F71103" w:rsidRDefault="003B59FC" w:rsidP="005929A1">
      <w:pPr>
        <w:spacing w:after="0"/>
        <w:rPr>
          <w:rFonts w:ascii="11" w:hAnsi="11"/>
          <w:sz w:val="24"/>
          <w:szCs w:val="24"/>
        </w:rPr>
      </w:pPr>
    </w:p>
    <w:p w14:paraId="42209EA7" w14:textId="77777777" w:rsidR="004519F6" w:rsidRPr="00F71103" w:rsidRDefault="00C142E2" w:rsidP="00F71103">
      <w:p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cs="Times New Roman"/>
          <w:b/>
          <w:sz w:val="28"/>
          <w:szCs w:val="28"/>
        </w:rPr>
        <w:t>K</w:t>
      </w:r>
      <w:r w:rsidR="00900461" w:rsidRPr="00F71103">
        <w:rPr>
          <w:rFonts w:cs="Times New Roman"/>
          <w:b/>
          <w:sz w:val="28"/>
          <w:szCs w:val="28"/>
        </w:rPr>
        <w:t>nowledge, Skills and Abilities Required</w:t>
      </w:r>
      <w:r w:rsidR="00900461" w:rsidRPr="00F71103">
        <w:rPr>
          <w:rFonts w:ascii="11" w:hAnsi="11" w:cs="Times New Roman"/>
          <w:b/>
          <w:sz w:val="24"/>
          <w:szCs w:val="24"/>
        </w:rPr>
        <w:t>:</w:t>
      </w:r>
      <w:r w:rsidR="00F73537" w:rsidRPr="00F71103">
        <w:rPr>
          <w:rFonts w:ascii="11" w:hAnsi="11"/>
          <w:b/>
          <w:sz w:val="24"/>
          <w:szCs w:val="24"/>
        </w:rPr>
        <w:t xml:space="preserve"> </w:t>
      </w:r>
      <w:r w:rsidR="004519F6" w:rsidRPr="00F71103">
        <w:rPr>
          <w:rFonts w:ascii="11" w:hAnsi="11"/>
          <w:sz w:val="24"/>
          <w:szCs w:val="24"/>
        </w:rPr>
        <w:t xml:space="preserve">Minimum of a Bachelor’s Degree </w:t>
      </w:r>
    </w:p>
    <w:p w14:paraId="787346BB" w14:textId="7FDA9C07" w:rsidR="004519F6" w:rsidRDefault="00BB2876" w:rsidP="004519F6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 xml:space="preserve">Relevant </w:t>
      </w:r>
      <w:r w:rsidR="004519F6" w:rsidRPr="00F71103">
        <w:rPr>
          <w:rFonts w:ascii="11" w:hAnsi="11"/>
          <w:sz w:val="24"/>
          <w:szCs w:val="24"/>
        </w:rPr>
        <w:t>experience</w:t>
      </w:r>
      <w:r>
        <w:rPr>
          <w:rFonts w:ascii="11" w:hAnsi="11"/>
          <w:sz w:val="24"/>
          <w:szCs w:val="24"/>
        </w:rPr>
        <w:t xml:space="preserve"> in marketing, public relations, non-profit, and/or fundraising</w:t>
      </w:r>
    </w:p>
    <w:p w14:paraId="796D5A82" w14:textId="763D5435" w:rsidR="00B813FD" w:rsidRPr="00B813FD" w:rsidRDefault="00B813FD" w:rsidP="00B813FD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Social </w:t>
      </w:r>
      <w:r>
        <w:rPr>
          <w:rFonts w:ascii="11" w:hAnsi="11"/>
          <w:sz w:val="24"/>
          <w:szCs w:val="24"/>
        </w:rPr>
        <w:t xml:space="preserve">media </w:t>
      </w:r>
      <w:r w:rsidR="00BB2876" w:rsidRPr="00BB2876">
        <w:rPr>
          <w:rFonts w:ascii="11" w:hAnsi="11"/>
          <w:i/>
          <w:iCs/>
          <w:sz w:val="24"/>
          <w:szCs w:val="24"/>
        </w:rPr>
        <w:t>proficiency a must</w:t>
      </w:r>
    </w:p>
    <w:p w14:paraId="733620B0" w14:textId="77777777" w:rsidR="004519F6" w:rsidRPr="00F71103" w:rsidRDefault="004519F6" w:rsidP="004519F6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Must have experience in event planning and execution, a demonstrated ability to recruit and motivate volunteers, and in developing strategies to achieve fundraising goals </w:t>
      </w:r>
    </w:p>
    <w:p w14:paraId="7E90FCB1" w14:textId="2E5BF10B" w:rsidR="004519F6" w:rsidRPr="00F71103" w:rsidRDefault="004519F6" w:rsidP="004519F6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>Must be goal-driven, results-oriented</w:t>
      </w:r>
      <w:r w:rsidR="006C33C8">
        <w:rPr>
          <w:rFonts w:ascii="11" w:hAnsi="11"/>
          <w:sz w:val="24"/>
          <w:szCs w:val="24"/>
        </w:rPr>
        <w:t>,</w:t>
      </w:r>
      <w:r w:rsidRPr="00F71103">
        <w:rPr>
          <w:rFonts w:ascii="11" w:hAnsi="11"/>
          <w:sz w:val="24"/>
          <w:szCs w:val="24"/>
        </w:rPr>
        <w:t xml:space="preserve"> and organized</w:t>
      </w:r>
      <w:r w:rsidR="00B813FD">
        <w:rPr>
          <w:rFonts w:ascii="11" w:hAnsi="11"/>
          <w:sz w:val="24"/>
          <w:szCs w:val="24"/>
        </w:rPr>
        <w:t xml:space="preserve"> with immense attention to detail</w:t>
      </w:r>
    </w:p>
    <w:p w14:paraId="1B3AFCC7" w14:textId="77777777" w:rsidR="004519F6" w:rsidRDefault="00B813FD" w:rsidP="004519F6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Excellent writing and proofreading skills</w:t>
      </w:r>
    </w:p>
    <w:p w14:paraId="4100161D" w14:textId="77777777" w:rsidR="00B813FD" w:rsidRPr="00F71103" w:rsidRDefault="00B813FD" w:rsidP="004519F6">
      <w:pPr>
        <w:pStyle w:val="ListParagraph"/>
        <w:numPr>
          <w:ilvl w:val="0"/>
          <w:numId w:val="11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Design experience with Adobe and Canva a plus, creativity welcomed.</w:t>
      </w:r>
    </w:p>
    <w:p w14:paraId="3B5D3CBD" w14:textId="77777777" w:rsidR="00A274AE" w:rsidRPr="00F71103" w:rsidRDefault="00A274AE" w:rsidP="00C42C90">
      <w:pPr>
        <w:spacing w:after="0"/>
        <w:rPr>
          <w:rFonts w:ascii="11" w:hAnsi="11"/>
          <w:sz w:val="24"/>
          <w:szCs w:val="24"/>
        </w:rPr>
      </w:pPr>
    </w:p>
    <w:p w14:paraId="02EFEF36" w14:textId="77777777" w:rsidR="004519F6" w:rsidRDefault="00900461" w:rsidP="00F71103">
      <w:pPr>
        <w:spacing w:after="0" w:line="240" w:lineRule="auto"/>
        <w:ind w:left="360"/>
        <w:rPr>
          <w:rFonts w:ascii="11" w:hAnsi="11"/>
          <w:sz w:val="24"/>
          <w:szCs w:val="24"/>
        </w:rPr>
      </w:pPr>
      <w:r w:rsidRPr="00F71103">
        <w:rPr>
          <w:rFonts w:ascii="11" w:hAnsi="11"/>
          <w:b/>
          <w:sz w:val="28"/>
          <w:szCs w:val="28"/>
        </w:rPr>
        <w:lastRenderedPageBreak/>
        <w:t>Physical Requirements:</w:t>
      </w:r>
      <w:r w:rsidR="000270B4" w:rsidRPr="00F71103">
        <w:rPr>
          <w:rFonts w:ascii="11" w:hAnsi="11"/>
          <w:b/>
          <w:sz w:val="24"/>
          <w:szCs w:val="24"/>
        </w:rPr>
        <w:t xml:space="preserve"> </w:t>
      </w:r>
      <w:r w:rsidR="004519F6" w:rsidRPr="00F71103">
        <w:rPr>
          <w:rFonts w:ascii="11" w:hAnsi="11"/>
          <w:sz w:val="24"/>
          <w:szCs w:val="24"/>
        </w:rPr>
        <w:t xml:space="preserve">Must be able to work flexibly when needs arrive: nights and weekends </w:t>
      </w:r>
      <w:r w:rsidR="00F71103">
        <w:rPr>
          <w:rFonts w:ascii="11" w:hAnsi="11"/>
          <w:sz w:val="24"/>
          <w:szCs w:val="24"/>
        </w:rPr>
        <w:t xml:space="preserve">                                </w:t>
      </w:r>
    </w:p>
    <w:p w14:paraId="49B8A835" w14:textId="77777777" w:rsidR="00F71103" w:rsidRPr="00F71103" w:rsidRDefault="00F71103" w:rsidP="00F711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11" w:hAnsi="11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during event season.</w:t>
      </w:r>
    </w:p>
    <w:p w14:paraId="4C19DEEF" w14:textId="77777777" w:rsidR="004519F6" w:rsidRPr="00F71103" w:rsidRDefault="004519F6" w:rsidP="004519F6">
      <w:pPr>
        <w:pStyle w:val="ListParagraph"/>
        <w:numPr>
          <w:ilvl w:val="0"/>
          <w:numId w:val="12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Must be able to lift at least 30 pounds </w:t>
      </w:r>
    </w:p>
    <w:p w14:paraId="178A53F6" w14:textId="77777777" w:rsidR="004519F6" w:rsidRPr="00F71103" w:rsidRDefault="004519F6" w:rsidP="004519F6">
      <w:pPr>
        <w:pStyle w:val="ListParagraph"/>
        <w:numPr>
          <w:ilvl w:val="0"/>
          <w:numId w:val="12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Must be </w:t>
      </w:r>
      <w:r w:rsidRPr="00F71103">
        <w:rPr>
          <w:rFonts w:ascii="Times New Roman" w:hAnsi="Times New Roman" w:cs="Times New Roman"/>
          <w:sz w:val="24"/>
          <w:szCs w:val="24"/>
        </w:rPr>
        <w:t>comfortable</w:t>
      </w:r>
      <w:r w:rsidRPr="00F71103">
        <w:rPr>
          <w:rFonts w:ascii="11" w:hAnsi="11"/>
          <w:sz w:val="24"/>
          <w:szCs w:val="24"/>
        </w:rPr>
        <w:t xml:space="preserve"> working in a collaborative, team-based atmosphere </w:t>
      </w:r>
    </w:p>
    <w:p w14:paraId="30C3D5BE" w14:textId="77777777" w:rsidR="004519F6" w:rsidRDefault="004519F6" w:rsidP="004519F6">
      <w:pPr>
        <w:pStyle w:val="ListParagraph"/>
        <w:numPr>
          <w:ilvl w:val="0"/>
          <w:numId w:val="12"/>
        </w:numPr>
        <w:spacing w:after="0" w:line="240" w:lineRule="auto"/>
        <w:rPr>
          <w:rFonts w:ascii="11" w:hAnsi="11"/>
          <w:sz w:val="24"/>
          <w:szCs w:val="24"/>
        </w:rPr>
      </w:pPr>
      <w:r w:rsidRPr="00F71103">
        <w:rPr>
          <w:rFonts w:ascii="11" w:hAnsi="11"/>
          <w:sz w:val="24"/>
          <w:szCs w:val="24"/>
        </w:rPr>
        <w:t xml:space="preserve">Must be passionate about the mission of The Arc </w:t>
      </w:r>
    </w:p>
    <w:p w14:paraId="63EB978A" w14:textId="77777777" w:rsidR="00B813FD" w:rsidRPr="00F71103" w:rsidRDefault="00B813FD" w:rsidP="004519F6">
      <w:pPr>
        <w:pStyle w:val="ListParagraph"/>
        <w:numPr>
          <w:ilvl w:val="0"/>
          <w:numId w:val="12"/>
        </w:numPr>
        <w:spacing w:after="0" w:line="240" w:lineRule="auto"/>
        <w:rPr>
          <w:rFonts w:ascii="11" w:hAnsi="11"/>
          <w:sz w:val="24"/>
          <w:szCs w:val="24"/>
        </w:rPr>
      </w:pPr>
      <w:r>
        <w:rPr>
          <w:rFonts w:ascii="11" w:hAnsi="11"/>
          <w:sz w:val="24"/>
          <w:szCs w:val="24"/>
        </w:rPr>
        <w:t>Experience with the IDD (intellectual and developmental disabilities) a plus.</w:t>
      </w:r>
    </w:p>
    <w:p w14:paraId="61C20FCB" w14:textId="77777777" w:rsidR="00063496" w:rsidRPr="00F71103" w:rsidRDefault="00063496" w:rsidP="00BB2876">
      <w:pPr>
        <w:spacing w:before="100" w:beforeAutospacing="1" w:after="150" w:line="240" w:lineRule="auto"/>
        <w:contextualSpacing/>
        <w:rPr>
          <w:rFonts w:ascii="11" w:eastAsia="Times New Roman" w:hAnsi="11" w:cs="Arial"/>
          <w:b/>
          <w:color w:val="000000"/>
          <w:sz w:val="24"/>
          <w:szCs w:val="24"/>
        </w:rPr>
      </w:pPr>
    </w:p>
    <w:p w14:paraId="6CE4B9B5" w14:textId="77777777" w:rsidR="00063496" w:rsidRPr="00F71103" w:rsidRDefault="00063496" w:rsidP="006900D4">
      <w:pPr>
        <w:spacing w:before="100" w:beforeAutospacing="1" w:after="150" w:line="240" w:lineRule="auto"/>
        <w:contextualSpacing/>
        <w:jc w:val="center"/>
        <w:rPr>
          <w:rFonts w:ascii="11" w:eastAsia="Times New Roman" w:hAnsi="11" w:cs="Arial"/>
          <w:b/>
          <w:color w:val="000000"/>
          <w:sz w:val="24"/>
          <w:szCs w:val="24"/>
        </w:rPr>
      </w:pPr>
    </w:p>
    <w:p w14:paraId="1DB5423A" w14:textId="77777777" w:rsidR="00F979FE" w:rsidRPr="00F71103" w:rsidRDefault="0053016A" w:rsidP="006900D4">
      <w:pPr>
        <w:spacing w:before="100" w:beforeAutospacing="1" w:after="150" w:line="240" w:lineRule="auto"/>
        <w:contextualSpacing/>
        <w:jc w:val="center"/>
        <w:rPr>
          <w:rFonts w:ascii="11" w:eastAsia="Times New Roman" w:hAnsi="11" w:cs="Arial"/>
          <w:b/>
          <w:color w:val="000000"/>
          <w:sz w:val="24"/>
          <w:szCs w:val="24"/>
        </w:rPr>
      </w:pPr>
      <w:r w:rsidRPr="00F71103">
        <w:rPr>
          <w:rFonts w:ascii="11" w:eastAsia="Times New Roman" w:hAnsi="11" w:cs="Arial"/>
          <w:b/>
          <w:color w:val="000000"/>
          <w:sz w:val="24"/>
          <w:szCs w:val="24"/>
        </w:rPr>
        <w:t>EOE/M/F/Vet/Disabled</w:t>
      </w:r>
    </w:p>
    <w:sectPr w:rsidR="00F979FE" w:rsidRPr="00F71103" w:rsidSect="0090046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0894" w14:textId="77777777" w:rsidR="00AB414A" w:rsidRDefault="00AB414A" w:rsidP="000270B4">
      <w:pPr>
        <w:spacing w:after="0" w:line="240" w:lineRule="auto"/>
      </w:pPr>
      <w:r>
        <w:separator/>
      </w:r>
    </w:p>
  </w:endnote>
  <w:endnote w:type="continuationSeparator" w:id="0">
    <w:p w14:paraId="245081C1" w14:textId="77777777" w:rsidR="00AB414A" w:rsidRDefault="00AB414A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D15" w14:textId="77777777" w:rsidR="00AB414A" w:rsidRDefault="00AB414A" w:rsidP="000270B4">
      <w:pPr>
        <w:spacing w:after="0" w:line="240" w:lineRule="auto"/>
      </w:pPr>
      <w:r>
        <w:separator/>
      </w:r>
    </w:p>
  </w:footnote>
  <w:footnote w:type="continuationSeparator" w:id="0">
    <w:p w14:paraId="4CC66395" w14:textId="77777777" w:rsidR="00AB414A" w:rsidRDefault="00AB414A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CF74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4ADB014A" wp14:editId="4ECD52BE">
          <wp:extent cx="1062726" cy="648768"/>
          <wp:effectExtent l="57150" t="38100" r="42545" b="565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4876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C1"/>
    <w:multiLevelType w:val="hybridMultilevel"/>
    <w:tmpl w:val="1E5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6F54"/>
    <w:multiLevelType w:val="hybridMultilevel"/>
    <w:tmpl w:val="641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27086"/>
    <w:multiLevelType w:val="hybridMultilevel"/>
    <w:tmpl w:val="03F4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1DE4"/>
    <w:multiLevelType w:val="hybridMultilevel"/>
    <w:tmpl w:val="D75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9328D"/>
    <w:rsid w:val="000F645B"/>
    <w:rsid w:val="00136F39"/>
    <w:rsid w:val="00181736"/>
    <w:rsid w:val="00187D5E"/>
    <w:rsid w:val="002247B5"/>
    <w:rsid w:val="00242772"/>
    <w:rsid w:val="00255A19"/>
    <w:rsid w:val="00257C27"/>
    <w:rsid w:val="002775E7"/>
    <w:rsid w:val="00330BDA"/>
    <w:rsid w:val="00380AAF"/>
    <w:rsid w:val="003B59FC"/>
    <w:rsid w:val="003D6053"/>
    <w:rsid w:val="004363C5"/>
    <w:rsid w:val="004519F6"/>
    <w:rsid w:val="00464EAE"/>
    <w:rsid w:val="004E532D"/>
    <w:rsid w:val="0053016A"/>
    <w:rsid w:val="005449B7"/>
    <w:rsid w:val="00545DFA"/>
    <w:rsid w:val="005751EB"/>
    <w:rsid w:val="005929A1"/>
    <w:rsid w:val="00597BBE"/>
    <w:rsid w:val="00664916"/>
    <w:rsid w:val="006735A1"/>
    <w:rsid w:val="006900D4"/>
    <w:rsid w:val="006C33C8"/>
    <w:rsid w:val="007441B5"/>
    <w:rsid w:val="008179AB"/>
    <w:rsid w:val="008253E1"/>
    <w:rsid w:val="00841958"/>
    <w:rsid w:val="008A26A4"/>
    <w:rsid w:val="008B7F93"/>
    <w:rsid w:val="008D3AF3"/>
    <w:rsid w:val="00900461"/>
    <w:rsid w:val="00906182"/>
    <w:rsid w:val="00931991"/>
    <w:rsid w:val="0093421C"/>
    <w:rsid w:val="009572DA"/>
    <w:rsid w:val="00A274AE"/>
    <w:rsid w:val="00A6795B"/>
    <w:rsid w:val="00A95A0E"/>
    <w:rsid w:val="00AA6BE0"/>
    <w:rsid w:val="00AB414A"/>
    <w:rsid w:val="00AB7CB2"/>
    <w:rsid w:val="00B14D76"/>
    <w:rsid w:val="00B813FD"/>
    <w:rsid w:val="00BA4AA6"/>
    <w:rsid w:val="00BB2876"/>
    <w:rsid w:val="00C142E2"/>
    <w:rsid w:val="00C42C90"/>
    <w:rsid w:val="00CA315F"/>
    <w:rsid w:val="00DA7B95"/>
    <w:rsid w:val="00DD5219"/>
    <w:rsid w:val="00EB18CD"/>
    <w:rsid w:val="00EF7515"/>
    <w:rsid w:val="00F71103"/>
    <w:rsid w:val="00F73537"/>
    <w:rsid w:val="00F76245"/>
    <w:rsid w:val="00F979FE"/>
    <w:rsid w:val="00FA1E1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CDECD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Emily Hamilton</cp:lastModifiedBy>
  <cp:revision>4</cp:revision>
  <cp:lastPrinted>2016-03-04T18:30:00Z</cp:lastPrinted>
  <dcterms:created xsi:type="dcterms:W3CDTF">2021-11-17T20:14:00Z</dcterms:created>
  <dcterms:modified xsi:type="dcterms:W3CDTF">2021-11-17T20:21:00Z</dcterms:modified>
</cp:coreProperties>
</file>